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5B1FE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1890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02F3A4A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221640" w14:paraId="12ECDA0E" w14:textId="37C3040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E42F3D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E42F3D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83" w:rsidRPr="00E42F3D" w:rsidP="00221640" w14:paraId="3A50343B" w14:textId="14ECCB0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на </w:t>
      </w:r>
      <w:r w:rsidRPr="00E42F3D">
        <w:rPr>
          <w:rFonts w:ascii="Times New Roman" w:hAnsi="Times New Roman" w:cs="Times New Roman"/>
          <w:sz w:val="28"/>
          <w:szCs w:val="28"/>
        </w:rPr>
        <w:t>563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 км а/д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Р 404 Тюмень – Ханты-Мансийск </w:t>
      </w:r>
      <w:r w:rsidRPr="00E42F3D" w:rsidR="000E4EC4">
        <w:rPr>
          <w:rFonts w:ascii="Times New Roman" w:hAnsi="Times New Roman" w:cs="Times New Roman"/>
          <w:sz w:val="28"/>
          <w:szCs w:val="28"/>
        </w:rPr>
        <w:t>Нефтеюганского района, Х</w:t>
      </w:r>
      <w:r w:rsidRPr="00E42F3D" w:rsidR="00675E2A">
        <w:rPr>
          <w:rFonts w:ascii="Times New Roman" w:hAnsi="Times New Roman" w:cs="Times New Roman"/>
          <w:sz w:val="28"/>
          <w:szCs w:val="28"/>
        </w:rPr>
        <w:t>МАО-Югр</w:t>
      </w:r>
      <w:r w:rsidRPr="00E42F3D" w:rsidR="000E4EC4">
        <w:rPr>
          <w:rFonts w:ascii="Times New Roman" w:hAnsi="Times New Roman" w:cs="Times New Roman"/>
          <w:sz w:val="28"/>
          <w:szCs w:val="28"/>
        </w:rPr>
        <w:t>ы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>,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с</w:t>
      </w:r>
      <w:r w:rsidRPr="00E42F3D" w:rsidR="00675E2A">
        <w:rPr>
          <w:rFonts w:ascii="Times New Roman" w:hAnsi="Times New Roman" w:cs="Times New Roman"/>
          <w:sz w:val="28"/>
          <w:szCs w:val="28"/>
        </w:rPr>
        <w:t>оверш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ил </w:t>
      </w:r>
      <w:r w:rsidRPr="00E42F3D" w:rsidR="00675E2A">
        <w:rPr>
          <w:rFonts w:ascii="Times New Roman" w:hAnsi="Times New Roman" w:cs="Times New Roman"/>
          <w:sz w:val="28"/>
          <w:szCs w:val="28"/>
        </w:rPr>
        <w:t>обгон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 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>
        <w:rPr>
          <w:rFonts w:ascii="Times New Roman" w:hAnsi="Times New Roman" w:cs="Times New Roman"/>
          <w:sz w:val="28"/>
          <w:szCs w:val="28"/>
        </w:rPr>
        <w:t xml:space="preserve">и </w:t>
      </w:r>
      <w:r w:rsidRPr="00E42F3D" w:rsidR="00245885">
        <w:rPr>
          <w:rFonts w:ascii="Times New Roman" w:hAnsi="Times New Roman" w:cs="Times New Roman"/>
          <w:sz w:val="28"/>
          <w:szCs w:val="28"/>
        </w:rPr>
        <w:t>транспортн</w:t>
      </w:r>
      <w:r w:rsidRPr="00E42F3D" w:rsidR="00C93DBF">
        <w:rPr>
          <w:rFonts w:ascii="Times New Roman" w:hAnsi="Times New Roman" w:cs="Times New Roman"/>
          <w:sz w:val="28"/>
          <w:szCs w:val="28"/>
        </w:rPr>
        <w:t>ого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42F3D" w:rsidR="00C93DBF">
        <w:rPr>
          <w:rFonts w:ascii="Times New Roman" w:hAnsi="Times New Roman" w:cs="Times New Roman"/>
          <w:sz w:val="28"/>
          <w:szCs w:val="28"/>
        </w:rPr>
        <w:t>а</w:t>
      </w:r>
      <w:r w:rsidRPr="00E42F3D" w:rsidR="0023318F">
        <w:rPr>
          <w:rFonts w:ascii="Times New Roman" w:hAnsi="Times New Roman" w:cs="Times New Roman"/>
          <w:sz w:val="28"/>
          <w:szCs w:val="28"/>
        </w:rPr>
        <w:t>,</w:t>
      </w:r>
      <w:r w:rsidRPr="00E42F3D" w:rsidR="00F94124">
        <w:rPr>
          <w:rFonts w:ascii="Times New Roman" w:hAnsi="Times New Roman" w:cs="Times New Roman"/>
          <w:sz w:val="28"/>
          <w:szCs w:val="28"/>
        </w:rPr>
        <w:t xml:space="preserve"> с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75E2A">
        <w:rPr>
          <w:rFonts w:ascii="Times New Roman" w:hAnsi="Times New Roman" w:cs="Times New Roman"/>
          <w:sz w:val="28"/>
          <w:szCs w:val="28"/>
        </w:rPr>
        <w:t>вые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здом </w:t>
      </w:r>
      <w:r w:rsidRPr="00E42F3D" w:rsidR="00675E2A">
        <w:rPr>
          <w:rFonts w:ascii="Times New Roman" w:hAnsi="Times New Roman" w:cs="Times New Roman"/>
          <w:sz w:val="28"/>
          <w:szCs w:val="28"/>
        </w:rPr>
        <w:t>н</w:t>
      </w:r>
      <w:r w:rsidRPr="00E42F3D" w:rsidR="008B2D87">
        <w:rPr>
          <w:rFonts w:ascii="Times New Roman" w:hAnsi="Times New Roman" w:cs="Times New Roman"/>
          <w:sz w:val="28"/>
          <w:szCs w:val="28"/>
        </w:rPr>
        <w:t>а полосу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</w:t>
      </w:r>
      <w:r w:rsidRPr="00E42F3D" w:rsidR="00FF1FE6">
        <w:rPr>
          <w:rFonts w:ascii="Times New Roman" w:hAnsi="Times New Roman" w:cs="Times New Roman"/>
          <w:sz w:val="28"/>
          <w:szCs w:val="28"/>
        </w:rPr>
        <w:t>движения, в</w:t>
      </w:r>
      <w:r w:rsidRPr="00E42F3D" w:rsidR="00D66F0E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E42F3D" w:rsidP="00221640" w14:paraId="7F65C35F" w14:textId="5AD62C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извещенный надлежащим образом о времени и месте рассмотрения админи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материала, не явился, ходатайств об отложении дела от него не поступало, об уважительности причин неявки суду не сообщил. </w:t>
      </w:r>
    </w:p>
    <w:p w:rsidR="00E42F3D" w:rsidRPr="00E42F3D" w:rsidP="00E42F3D" w14:paraId="74D7B271" w14:textId="777777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hAnsi="Times New Roman" w:cs="Times New Roman"/>
          <w:bCs/>
          <w:sz w:val="28"/>
          <w:szCs w:val="28"/>
        </w:rPr>
        <w:t>Согласно Постановлению Пленума Верховного Суда РФ от 24 марта 2005 г. N 5"О некоторых вопросах, возникающих у судов при п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статьей 29.6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КоАП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42F3D" w:rsidRPr="00E42F3D" w:rsidP="00221640" w14:paraId="11E58D91" w14:textId="544CF3E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Согласно материалам</w:t>
      </w:r>
      <w:r w:rsidRPr="00E42F3D">
        <w:rPr>
          <w:rFonts w:ascii="Times New Roman" w:hAnsi="Times New Roman" w:cs="Times New Roman"/>
          <w:sz w:val="28"/>
          <w:szCs w:val="28"/>
        </w:rPr>
        <w:t xml:space="preserve"> дела,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извещен о времени и месте рассмотрения дела об административном правонарушении посредством направления и </w:t>
      </w:r>
      <w:r w:rsidRPr="00E42F3D">
        <w:rPr>
          <w:rFonts w:ascii="Times New Roman" w:hAnsi="Times New Roman" w:cs="Times New Roman"/>
          <w:sz w:val="28"/>
          <w:szCs w:val="28"/>
        </w:rPr>
        <w:t xml:space="preserve">вручения СМС-сообщения на номер телефона, указанный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правонарушении. Кроме того,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был согласен на уведомление о времени и месте рассмотрения дела об административном правонарушении посредством направления СМС-сообщения, о чем собственноручно поставил свою подпись в протоколе.</w:t>
      </w:r>
    </w:p>
    <w:p w:rsidR="00E42F3D" w:rsidRPr="00E42F3D" w:rsidP="00221640" w14:paraId="2E74B889" w14:textId="036A7C2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Таким образом, мировой судья, считает надлежащ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им извещением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о месте, дате и времени рассмотрения дела, и возможным рассмотреть дело в его отсутствие.   </w:t>
      </w:r>
    </w:p>
    <w:p w:rsidR="00BE3FC6" w:rsidRPr="00E42F3D" w:rsidP="00221640" w14:paraId="4DF6191E" w14:textId="6B1685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полностью д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и подтверждается следующими доказательствами: </w:t>
      </w:r>
    </w:p>
    <w:p w:rsidR="00BE3FC6" w:rsidRPr="00E42F3D" w:rsidP="00221640" w14:paraId="752E675E" w14:textId="523590B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E851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на 563 км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>, совершил обгон  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>и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221640" w14:paraId="13B0D2B3" w14:textId="0D5AF1A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E851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на 563 км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8516B">
        <w:rPr>
          <w:rFonts w:ascii="Times New Roman" w:hAnsi="Times New Roman" w:cs="Times New Roman"/>
          <w:sz w:val="28"/>
          <w:szCs w:val="28"/>
        </w:rPr>
        <w:t>, совершил обгон  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>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365121" w:rsidRPr="00E42F3D" w:rsidP="00221640" w14:paraId="79FD654C" w14:textId="2534BB0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рапортом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инспектора ДПС </w:t>
      </w:r>
      <w:r w:rsidRPr="00E42F3D" w:rsidR="00AC6BCC">
        <w:rPr>
          <w:rFonts w:ascii="Times New Roman" w:hAnsi="Times New Roman" w:cs="Times New Roman"/>
          <w:sz w:val="28"/>
          <w:szCs w:val="28"/>
        </w:rPr>
        <w:t>ОВ ДПС Госавтоинспекции ОМВД России по Нефтеюганскому району</w:t>
      </w:r>
      <w:r w:rsidRPr="00E42F3D">
        <w:rPr>
          <w:rFonts w:ascii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hAnsi="Times New Roman" w:cs="Times New Roman"/>
          <w:sz w:val="28"/>
          <w:szCs w:val="28"/>
        </w:rPr>
        <w:t>П***</w:t>
      </w:r>
      <w:r w:rsidRPr="00E42F3D" w:rsidR="008B7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AC6B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, на 563 км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C6BCC">
        <w:rPr>
          <w:rFonts w:ascii="Times New Roman" w:hAnsi="Times New Roman" w:cs="Times New Roman"/>
          <w:sz w:val="28"/>
          <w:szCs w:val="28"/>
        </w:rPr>
        <w:t>, совершил обгон 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0E4EC4" w14:paraId="7C363E3F" w14:textId="1B76BDD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копией водительского удостоверения;</w:t>
      </w:r>
    </w:p>
    <w:p w:rsidR="00BE3FC6" w:rsidRPr="00E42F3D" w:rsidP="00DE2FF2" w14:paraId="6E526836" w14:textId="762B807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Pr="00E42F3D" w:rsidR="00405922"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DE2FF2" w14:paraId="355C8BB6" w14:textId="58DB035E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941F89" w:rsidRPr="00E42F3D" w:rsidP="00221640" w14:paraId="12A1D81F" w14:textId="2AEA921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административного правонарушения, при обстоятельствах,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указанных в протоколе об 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последовательны, согласуются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норме.</w:t>
      </w:r>
    </w:p>
    <w:p w:rsidR="00941F89" w:rsidRPr="00E42F3D" w:rsidP="00221640" w14:paraId="14EF13C9" w14:textId="71CBF47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221640" w14:paraId="3D523FBE" w14:textId="749A1C6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дейст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221640" w14:paraId="4260D864" w14:textId="4F4A4998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П***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E42F3D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E42F3D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FC6" w:rsidRPr="00E42F3D" w:rsidP="00221640" w14:paraId="51A14D41" w14:textId="6F48DA3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П***</w:t>
      </w:r>
      <w:r w:rsidRPr="00E42F3D" w:rsidR="00C9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6253F607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860101001, К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ор./сч.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E42F3D" w:rsidR="00AC6BCC">
        <w:rPr>
          <w:rFonts w:ascii="Times New Roman" w:hAnsi="Times New Roman" w:cs="Times New Roman"/>
          <w:sz w:val="28"/>
          <w:szCs w:val="28"/>
          <w:lang w:eastAsia="ar-SA"/>
        </w:rPr>
        <w:t>730005720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назначении административного штрафа было отсрочено либо рассрочено судьей, органом, дол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жностным лицом, вынесшими постановление, административный штраф уплачивается в полном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1ABC7F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3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Pr="00E42F3D" w:rsid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189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21640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6390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406FA"/>
    <w:rsid w:val="00941F89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532F0"/>
    <w:rsid w:val="00C702AB"/>
    <w:rsid w:val="00C77E34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AA71-84CA-4BD7-8B59-6BCF6723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